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C3A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附件1：教师查看监考安排流程：</w:t>
      </w:r>
    </w:p>
    <w:p w14:paraId="50CD117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1.教师登录强智教务系统，点击考务成绩按钮 </w:t>
      </w:r>
    </w:p>
    <w:p w14:paraId="662352CD">
      <w:pPr>
        <w:pStyle w:val="4"/>
        <w:ind w:firstLine="0" w:firstLineChars="0"/>
        <w:jc w:val="center"/>
        <w:rPr>
          <w:sz w:val="28"/>
          <w:szCs w:val="28"/>
        </w:rPr>
      </w:pPr>
      <w:r>
        <w:drawing>
          <wp:inline distT="0" distB="0" distL="0" distR="0">
            <wp:extent cx="5438775" cy="3644265"/>
            <wp:effectExtent l="0" t="0" r="9525" b="13335"/>
            <wp:docPr id="3" name="图片 3" descr="D:\360MoveData\Users\Lenovo\Documents\WeChat Files\wxid_6lqi2tnfk5qz22\FileStorage\Temp\1655777845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360MoveData\Users\Lenovo\Documents\WeChat Files\wxid_6lqi2tnfk5qz22\FileStorage\Temp\165577784538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9805" cy="364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C5D22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2.点击考务安排查询</w:t>
      </w:r>
    </w:p>
    <w:p w14:paraId="64FDD94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308225"/>
            <wp:effectExtent l="0" t="0" r="2540" b="158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A48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D63DB44">
      <w:pPr>
        <w:pStyle w:val="4"/>
        <w:ind w:firstLine="0" w:firstLineChars="0"/>
        <w:rPr>
          <w:sz w:val="28"/>
          <w:szCs w:val="28"/>
        </w:rPr>
      </w:pPr>
    </w:p>
    <w:p w14:paraId="3ADF86F6">
      <w:pPr>
        <w:pStyle w:val="4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3.进入考务安排查询后，选择“学年学期”后点击查询，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不要选择学期类别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C495B3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282190"/>
            <wp:effectExtent l="0" t="0" r="254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252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C232108">
      <w:pPr>
        <w:pStyle w:val="4"/>
        <w:ind w:left="36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4.监考教师及时查看考试时间和考场，按时参加监考。</w:t>
      </w:r>
    </w:p>
    <w:p w14:paraId="3D9A128E"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4290695"/>
            <wp:effectExtent l="0" t="0" r="2540" b="146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2026-06-04T07:16:20Z</dcterms:created>
  <dc:creator>Administrator</dc:creator>
  <cp:lastModifiedBy>甜铛铛(tn)</cp:lastModifiedBy>
  <dcterms:modified xsi:type="dcterms:W3CDTF">2026-06-04T07:16:54Z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eyJoZGlkIjoiNWZiZjliYzllMDViY2QwMjZiZDZmZjdjYzYwZTFlYTUiLCJ1c2VySWQiOiI1MTgzMzY5NTUifQ==</vt:lpwstr>
  </property>
  <property fmtid="{D5CDD505-2E9C-101B-9397-08002B2CF9AE}" pid="4" name="ICV">
    <vt:lpwstr>B4931CAEDBA74D1DBD9B69492F3809C8_12</vt:lpwstr>
  </property>
</Properties>
</file>